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Auto Tasuta Kasutamise Lepingu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leping (edaspidi "Leping") on sõlmitud [kuupäev] (edaspidi "Lepingu Kuupäev") vahel: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1. Osalised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1. Osalised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1.1. [Kasutaja Nimi], isikukood [Kasutaja Isikukood], aadress [Kasutaja Aadress], edaspidi "Kasutaja".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1.2. [Omniku Nimi], isikukood [Omniku Isikukood], aadress [Omniku Aadress], edaspidi "Omnik".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 Lepingu Eesmärk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 Lepingu Eesmärk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2.1. Käesoleva Lepingu eesmärk on reguleerida auto tasuta kasutamise tingimusi, milleks on [auto mark ja mudel], registreerimisnumber [registreerimisnumber].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 Kasutamise Tingimused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 Kasutamise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3.1. Omnik annab Kasutajale õiguse kasutada autot tasuta alates [alguskuupäev] kuni [lõppkuupäev].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3.2. Kasutaja kohustub hoidma autot heas seisukorras ja järgima kõiki seaduslikke nõudeid, sealhulgas liiklusreegleid.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3.3. Kasutaja ei tohi autot kasutada ärilistel eesmärkidel ega anda seda kolmandatele isikutele ilma Omniku eelneva kirjaliku nõusolekuta.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4. Vastutus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4. Vastutus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4.1. Kasutaja vastutab auto kahjustamise või kadumise eest, kui see on põhjustatud tema hooletusest või tahtlikest tegevustest.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4.2. Omnik ei vastuta Kasutajale tekitatud kahjude eest, mis tulenevad auto kasutamisest.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5. Lepingu Muudatused ja Lõpetamine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5. Lepingu Muudatused ja Lõpetamine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5.1. Lepingut saab muuta ainult kirjalikult, mõlema osalise nõusolekul.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5.2. Leping lõpeb automaatselt, kui Kasutaja rikub Lepingu tingimusi.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6. Erilised Tingimused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6. Erilised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6.1. [Siia võib lisada eritingimusi, kui neid on].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7. Allkirjad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7. Allkirjad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Käesolev Leping on koostatud kahes eksemplaris, millest üks jääb Omnikule ja teine Kasutajale.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__________________________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[Kasutaja Nimi]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__________________________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[Omniku Nimi]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